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82023E8" w14:textId="109DD8E2" w:rsidR="00DB6550" w:rsidRDefault="005C1F5E" w:rsidP="00DB6550">
      <w:r>
        <w:t>February</w:t>
      </w:r>
      <w:r w:rsidR="00D34584">
        <w:t xml:space="preserve"> 202</w:t>
      </w:r>
      <w:r>
        <w:t>4</w:t>
      </w:r>
    </w:p>
    <w:p w14:paraId="3CC61570" w14:textId="77777777" w:rsidR="00DB6550" w:rsidRDefault="00DB6550" w:rsidP="00DC5D9F">
      <w:pPr>
        <w:jc w:val="center"/>
      </w:pPr>
    </w:p>
    <w:p w14:paraId="3D6E83E2" w14:textId="540E1EF2" w:rsidR="00DC5D9F" w:rsidRPr="00D34584" w:rsidRDefault="002C4CB0" w:rsidP="00DC5D9F">
      <w:pPr>
        <w:jc w:val="center"/>
        <w:rPr>
          <w:b/>
          <w:bCs/>
        </w:rPr>
      </w:pPr>
      <w:r w:rsidRPr="00D34584">
        <w:rPr>
          <w:b/>
          <w:bCs/>
        </w:rPr>
        <w:t>Endowment Renamed in Honor of Richard G. McSpadden</w:t>
      </w:r>
    </w:p>
    <w:p w14:paraId="39C06C01" w14:textId="6874856B" w:rsidR="00DC5D9F" w:rsidRPr="00D34584" w:rsidRDefault="00DC5D9F" w:rsidP="00DC5D9F">
      <w:pPr>
        <w:rPr>
          <w:b/>
          <w:bCs/>
        </w:rPr>
      </w:pPr>
      <w:r>
        <w:t>In</w:t>
      </w:r>
      <w:r w:rsidR="002C4CB0">
        <w:t xml:space="preserve"> 1997, Paul and Fran Burger gifted the then AOPA Air Safety Foundation an unrestricted endowment </w:t>
      </w:r>
      <w:r w:rsidR="008B3FCB">
        <w:t>of $524,000</w:t>
      </w:r>
      <w:r w:rsidR="0034481E">
        <w:t xml:space="preserve"> that </w:t>
      </w:r>
      <w:r>
        <w:t xml:space="preserve">continues to earn money upwards to $50,000 per year. Following the tragic loss of his friend and colleague, Richard McSpadden, Mr. Burger requested his gift be renamed </w:t>
      </w:r>
      <w:r w:rsidRPr="00D34584">
        <w:rPr>
          <w:b/>
          <w:bCs/>
          <w:i/>
          <w:iCs/>
        </w:rPr>
        <w:t>The Paul and Fran Burger Endowment for GA Safety in Tribute to Richard McSpadden</w:t>
      </w:r>
      <w:r w:rsidRPr="00D34584">
        <w:rPr>
          <w:b/>
          <w:bCs/>
        </w:rPr>
        <w:t>.</w:t>
      </w:r>
    </w:p>
    <w:p w14:paraId="1306736F" w14:textId="58E18E59" w:rsidR="002C4CB0" w:rsidRDefault="008B3FCB">
      <w:r>
        <w:t>Two years prior</w:t>
      </w:r>
      <w:r w:rsidR="00DC5D9F">
        <w:t xml:space="preserve"> to Mr. Burger’s generous donation</w:t>
      </w:r>
      <w:r w:rsidR="0034481E">
        <w:t xml:space="preserve"> in 1997</w:t>
      </w:r>
      <w:r>
        <w:t xml:space="preserve">, he, his family and friends experienced the </w:t>
      </w:r>
      <w:r w:rsidR="0034481E">
        <w:t>catastrophic</w:t>
      </w:r>
      <w:r>
        <w:t xml:space="preserve"> loss</w:t>
      </w:r>
      <w:r w:rsidR="002C4CB0">
        <w:t xml:space="preserve"> </w:t>
      </w:r>
      <w:r>
        <w:t xml:space="preserve">of two young adults in an accident that the NTSB concluded was caused by </w:t>
      </w:r>
      <w:r w:rsidR="0034481E">
        <w:t>pilot error</w:t>
      </w:r>
      <w:r>
        <w:t>.</w:t>
      </w:r>
      <w:r w:rsidR="00E709D3">
        <w:t xml:space="preserve"> </w:t>
      </w:r>
      <w:r w:rsidR="009D558B">
        <w:t>Knowing</w:t>
      </w:r>
      <w:r w:rsidR="0034481E">
        <w:t xml:space="preserve"> that these two people </w:t>
      </w:r>
      <w:r w:rsidR="00CB317F">
        <w:t>did not</w:t>
      </w:r>
      <w:r w:rsidR="0034481E">
        <w:t xml:space="preserve"> have to die had the pilot made better </w:t>
      </w:r>
      <w:r w:rsidR="00A84DDD">
        <w:t>decisions</w:t>
      </w:r>
      <w:r w:rsidR="0034481E">
        <w:t xml:space="preserve"> </w:t>
      </w:r>
      <w:r w:rsidR="00312424">
        <w:t>precipitated</w:t>
      </w:r>
      <w:r w:rsidR="0034481E">
        <w:t xml:space="preserve"> Mr. Burger into a lifelong pursuit to help </w:t>
      </w:r>
      <w:proofErr w:type="gramStart"/>
      <w:r w:rsidR="009D558B">
        <w:t>others</w:t>
      </w:r>
      <w:proofErr w:type="gramEnd"/>
      <w:r w:rsidR="009D558B">
        <w:t xml:space="preserve"> </w:t>
      </w:r>
      <w:r w:rsidR="0034481E">
        <w:t>not experience what he did.</w:t>
      </w:r>
    </w:p>
    <w:p w14:paraId="7602E478" w14:textId="00C132EE" w:rsidR="008B3FCB" w:rsidRDefault="008B3FCB">
      <w:r>
        <w:t xml:space="preserve">In the years following, Mr. Burger continued to make many contributions </w:t>
      </w:r>
      <w:r w:rsidR="00E709D3">
        <w:t>both</w:t>
      </w:r>
      <w:r>
        <w:t xml:space="preserve"> </w:t>
      </w:r>
      <w:r w:rsidR="0034481E">
        <w:t>financially</w:t>
      </w:r>
      <w:r>
        <w:t xml:space="preserve"> </w:t>
      </w:r>
      <w:r w:rsidR="00E709D3">
        <w:t>and</w:t>
      </w:r>
      <w:r>
        <w:t xml:space="preserve"> of his time and other resources. After looking into all manner of opportunities to help make a difference in aviation safety, he founded the </w:t>
      </w:r>
      <w:r w:rsidRPr="008B3FCB">
        <w:rPr>
          <w:b/>
          <w:bCs/>
          <w:i/>
          <w:iCs/>
        </w:rPr>
        <w:t>WINGS</w:t>
      </w:r>
      <w:r>
        <w:t xml:space="preserve"> Industry Advisory Committee (WIAC). WIAC consisted of representatives from all facets of the industry including education, </w:t>
      </w:r>
      <w:r w:rsidR="0034481E">
        <w:t xml:space="preserve">associations, </w:t>
      </w:r>
      <w:r>
        <w:t xml:space="preserve">training, </w:t>
      </w:r>
      <w:proofErr w:type="gramStart"/>
      <w:r>
        <w:t>manufacturing</w:t>
      </w:r>
      <w:proofErr w:type="gramEnd"/>
      <w:r>
        <w:t xml:space="preserve"> and insurance, to determine ways to get increased participation in the FAA Safety Team </w:t>
      </w:r>
      <w:r w:rsidRPr="008B3FCB">
        <w:rPr>
          <w:b/>
          <w:bCs/>
          <w:i/>
          <w:iCs/>
        </w:rPr>
        <w:t>WINGS</w:t>
      </w:r>
      <w:r>
        <w:t xml:space="preserve"> Pilot Proficiency Program (</w:t>
      </w:r>
      <w:r w:rsidRPr="008B3FCB">
        <w:rPr>
          <w:i/>
          <w:iCs/>
        </w:rPr>
        <w:t>WINGS</w:t>
      </w:r>
      <w:r>
        <w:t xml:space="preserve">). </w:t>
      </w:r>
      <w:r w:rsidR="00E709D3">
        <w:t xml:space="preserve">He chose </w:t>
      </w:r>
      <w:r w:rsidR="00E709D3" w:rsidRPr="00E709D3">
        <w:rPr>
          <w:i/>
          <w:iCs/>
        </w:rPr>
        <w:t>WINGS</w:t>
      </w:r>
      <w:r w:rsidR="00E709D3">
        <w:t xml:space="preserve"> since completion of the program automatically renewed flight reviews for participants. He believed finding ways to incentivize usage on top of the earned flight review </w:t>
      </w:r>
      <w:r w:rsidR="00115A4D">
        <w:t>could</w:t>
      </w:r>
      <w:r w:rsidR="00E709D3">
        <w:t xml:space="preserve"> make a meaningful contribution to improved accident rates.  </w:t>
      </w:r>
    </w:p>
    <w:p w14:paraId="2966FBF2" w14:textId="41BC0E8C" w:rsidR="00E709D3" w:rsidRDefault="00E709D3">
      <w:r>
        <w:t>In October 2017, Paul reached out to the heads of the National Association of Flight Instructors and the Society of Aviation and Flight Educators, Bob Meder and David St George respectively, to join him and Richard McSpadden for a meeting to discuss how an incentive might work. The outcome was the Paul and Fran Burger $</w:t>
      </w:r>
      <w:r w:rsidR="005B15AC">
        <w:t>5</w:t>
      </w:r>
      <w:r>
        <w:t xml:space="preserve">0,000 </w:t>
      </w:r>
      <w:r w:rsidRPr="0034481E">
        <w:rPr>
          <w:b/>
          <w:bCs/>
          <w:i/>
          <w:iCs/>
        </w:rPr>
        <w:t>WINGS</w:t>
      </w:r>
      <w:r>
        <w:t xml:space="preserve"> Sweepstakes </w:t>
      </w:r>
      <w:r w:rsidR="005B15AC">
        <w:t xml:space="preserve">for pilots and flight instructors. Throughout the duration of the campaign, Mr. McSpadden was a constant companion, always making himself available for feedback, and ideas.  </w:t>
      </w:r>
    </w:p>
    <w:p w14:paraId="1A98FEF3" w14:textId="7BBFC113" w:rsidR="00DC5D9F" w:rsidRPr="0034481E" w:rsidRDefault="001842AF" w:rsidP="0034481E">
      <w:r>
        <w:t xml:space="preserve">In </w:t>
      </w:r>
      <w:r w:rsidR="00DC5D9F">
        <w:t>an FAA</w:t>
      </w:r>
      <w:r>
        <w:t xml:space="preserve"> Safety Team Program Managers all hands meeting, </w:t>
      </w:r>
      <w:r w:rsidR="00DC5D9F">
        <w:t>Mr. McSpadden was asked to comment following the introduction of the sweepstakes. The interviewer asked:</w:t>
      </w:r>
    </w:p>
    <w:p w14:paraId="4FA2AAF2" w14:textId="271E9C72" w:rsidR="00DC5D9F" w:rsidRDefault="00DC5D9F" w:rsidP="00DC5D9F">
      <w:pPr>
        <w:pStyle w:val="BodyText"/>
        <w:spacing w:before="93"/>
        <w:ind w:right="100"/>
        <w:rPr>
          <w:sz w:val="24"/>
          <w:szCs w:val="24"/>
        </w:rPr>
      </w:pPr>
      <w:r>
        <w:rPr>
          <w:sz w:val="24"/>
          <w:szCs w:val="24"/>
        </w:rPr>
        <w:t xml:space="preserve">“Richard McSpadden, </w:t>
      </w:r>
      <w:r w:rsidRPr="00A96498">
        <w:rPr>
          <w:sz w:val="24"/>
          <w:szCs w:val="24"/>
        </w:rPr>
        <w:t>you are the Executive Director</w:t>
      </w:r>
      <w:r>
        <w:rPr>
          <w:sz w:val="24"/>
          <w:szCs w:val="24"/>
        </w:rPr>
        <w:t xml:space="preserve"> of the</w:t>
      </w:r>
      <w:r w:rsidRPr="00A96498">
        <w:rPr>
          <w:sz w:val="24"/>
          <w:szCs w:val="24"/>
        </w:rPr>
        <w:t xml:space="preserve"> AOPA Air Safety Institute – In July</w:t>
      </w:r>
      <w:r w:rsidRPr="00A96498">
        <w:rPr>
          <w:spacing w:val="-22"/>
          <w:sz w:val="24"/>
          <w:szCs w:val="24"/>
        </w:rPr>
        <w:t xml:space="preserve"> </w:t>
      </w:r>
      <w:r w:rsidRPr="00A96498">
        <w:rPr>
          <w:sz w:val="24"/>
          <w:szCs w:val="24"/>
        </w:rPr>
        <w:t xml:space="preserve">2018 the ASI launched the Focused Flight Review </w:t>
      </w:r>
      <w:r>
        <w:rPr>
          <w:sz w:val="24"/>
          <w:szCs w:val="24"/>
        </w:rPr>
        <w:t xml:space="preserve">program and among </w:t>
      </w:r>
      <w:r w:rsidR="00493D77">
        <w:rPr>
          <w:sz w:val="24"/>
          <w:szCs w:val="24"/>
        </w:rPr>
        <w:t>its</w:t>
      </w:r>
      <w:r>
        <w:rPr>
          <w:sz w:val="24"/>
          <w:szCs w:val="24"/>
        </w:rPr>
        <w:t xml:space="preserve"> benefits pilots will earn a </w:t>
      </w:r>
      <w:r w:rsidRPr="00B1575E">
        <w:rPr>
          <w:i/>
          <w:iCs/>
          <w:sz w:val="24"/>
          <w:szCs w:val="24"/>
        </w:rPr>
        <w:t>WINGS</w:t>
      </w:r>
      <w:r>
        <w:rPr>
          <w:sz w:val="24"/>
          <w:szCs w:val="24"/>
        </w:rPr>
        <w:t xml:space="preserve"> Phase</w:t>
      </w:r>
      <w:r w:rsidRPr="00A96498">
        <w:rPr>
          <w:sz w:val="24"/>
          <w:szCs w:val="24"/>
        </w:rPr>
        <w:t xml:space="preserve">. And in the recent publication, </w:t>
      </w:r>
      <w:r w:rsidRPr="00897D3D">
        <w:rPr>
          <w:sz w:val="24"/>
          <w:szCs w:val="24"/>
          <w:u w:val="single"/>
        </w:rPr>
        <w:t>Freedom to Fly</w:t>
      </w:r>
      <w:r w:rsidRPr="00A96498">
        <w:rPr>
          <w:sz w:val="24"/>
          <w:szCs w:val="24"/>
        </w:rPr>
        <w:t xml:space="preserve"> – </w:t>
      </w:r>
      <w:r w:rsidRPr="00897D3D">
        <w:rPr>
          <w:sz w:val="24"/>
          <w:szCs w:val="24"/>
          <w:u w:val="single"/>
        </w:rPr>
        <w:t>a History of General Aviation in America,</w:t>
      </w:r>
      <w:r w:rsidRPr="00A96498">
        <w:rPr>
          <w:sz w:val="24"/>
          <w:szCs w:val="24"/>
        </w:rPr>
        <w:t xml:space="preserve"> you were quoted as having said, increased collaboration and consensus building is necessary among all parties interested in GA safety.</w:t>
      </w:r>
    </w:p>
    <w:p w14:paraId="2E84F389" w14:textId="2779E2DF" w:rsidR="00DC5D9F" w:rsidRDefault="00DC5D9F" w:rsidP="00DC5D9F">
      <w:pPr>
        <w:pStyle w:val="BodyText"/>
        <w:spacing w:before="93"/>
        <w:ind w:right="100"/>
        <w:rPr>
          <w:sz w:val="24"/>
          <w:szCs w:val="24"/>
        </w:rPr>
      </w:pPr>
      <w:r>
        <w:rPr>
          <w:sz w:val="24"/>
          <w:szCs w:val="24"/>
        </w:rPr>
        <w:t xml:space="preserve">You believe </w:t>
      </w:r>
      <w:r w:rsidR="00CB317F">
        <w:rPr>
          <w:sz w:val="24"/>
          <w:szCs w:val="24"/>
        </w:rPr>
        <w:t>it is</w:t>
      </w:r>
      <w:r>
        <w:rPr>
          <w:sz w:val="24"/>
          <w:szCs w:val="24"/>
        </w:rPr>
        <w:t xml:space="preserve"> time for collaboration and consensus building, how do you see </w:t>
      </w:r>
      <w:r w:rsidRPr="00A96498">
        <w:rPr>
          <w:sz w:val="24"/>
          <w:szCs w:val="24"/>
        </w:rPr>
        <w:t xml:space="preserve">the </w:t>
      </w:r>
      <w:r w:rsidRPr="00471E26">
        <w:rPr>
          <w:b/>
          <w:bCs/>
          <w:i/>
          <w:iCs/>
          <w:sz w:val="24"/>
          <w:szCs w:val="24"/>
        </w:rPr>
        <w:t>WINGS</w:t>
      </w:r>
      <w:r w:rsidRPr="00A96498">
        <w:rPr>
          <w:sz w:val="24"/>
          <w:szCs w:val="24"/>
        </w:rPr>
        <w:t xml:space="preserve"> Industry Advisory Committee </w:t>
      </w:r>
      <w:r>
        <w:rPr>
          <w:sz w:val="24"/>
          <w:szCs w:val="24"/>
        </w:rPr>
        <w:t>and the sweepstakes contributing to this effort?”</w:t>
      </w:r>
      <w:r w:rsidRPr="00A96498">
        <w:rPr>
          <w:sz w:val="24"/>
          <w:szCs w:val="24"/>
        </w:rPr>
        <w:t xml:space="preserve"> </w:t>
      </w:r>
    </w:p>
    <w:p w14:paraId="53C6B83A" w14:textId="3268FAC0" w:rsidR="00DC5D9F" w:rsidRDefault="00DC5D9F" w:rsidP="00DC5D9F">
      <w:pPr>
        <w:pStyle w:val="BodyText"/>
        <w:spacing w:before="93"/>
        <w:ind w:right="100"/>
        <w:rPr>
          <w:sz w:val="24"/>
          <w:szCs w:val="24"/>
        </w:rPr>
      </w:pPr>
      <w:r>
        <w:rPr>
          <w:sz w:val="24"/>
          <w:szCs w:val="24"/>
        </w:rPr>
        <w:t>Mr. McSpadden responded:</w:t>
      </w:r>
    </w:p>
    <w:p w14:paraId="577081FC" w14:textId="6B784D19" w:rsidR="00DC5D9F" w:rsidRDefault="00DC5D9F">
      <w:r>
        <w:lastRenderedPageBreak/>
        <w:t xml:space="preserve">“When the </w:t>
      </w:r>
      <w:r w:rsidRPr="00471E26">
        <w:rPr>
          <w:b/>
          <w:bCs/>
          <w:i/>
          <w:iCs/>
        </w:rPr>
        <w:t>WINGS</w:t>
      </w:r>
      <w:r>
        <w:t xml:space="preserve"> Industry Advisory Committee (WIAC) </w:t>
      </w:r>
      <w:r w:rsidR="003359FA">
        <w:t>came up with</w:t>
      </w:r>
      <w:r w:rsidR="0034481E">
        <w:t xml:space="preserve"> the</w:t>
      </w:r>
      <w:r>
        <w:t xml:space="preserve"> concept of the sweepstakes </w:t>
      </w:r>
      <w:r w:rsidR="0034481E">
        <w:t>it</w:t>
      </w:r>
      <w:r>
        <w:t xml:space="preserve"> was </w:t>
      </w:r>
      <w:proofErr w:type="gramStart"/>
      <w:r>
        <w:t>a really innovative</w:t>
      </w:r>
      <w:proofErr w:type="gramEnd"/>
      <w:r>
        <w:t xml:space="preserve"> way to get people driving towards safety content. If you’re in the safety business you realize what you </w:t>
      </w:r>
      <w:proofErr w:type="gramStart"/>
      <w:r>
        <w:t>have to</w:t>
      </w:r>
      <w:proofErr w:type="gramEnd"/>
      <w:r>
        <w:t xml:space="preserve"> do is be able to reach people then impact people to ultimately change the way they think, then change their behavior so that they become safer pilots. And as Lauretta mentioned, the more people you drive to safety statistically it shows it can have an impact on general aviation safety. So, this innovative approach that Paul and the WIAC took to adopt a sweepstakes to drive more people to enroll in the </w:t>
      </w:r>
      <w:r w:rsidRPr="001E4C2D">
        <w:rPr>
          <w:i/>
          <w:iCs/>
        </w:rPr>
        <w:t>WINGS</w:t>
      </w:r>
      <w:r>
        <w:t xml:space="preserve"> program just allows us all to collaborate more and push people to more engaging safety content.”</w:t>
      </w:r>
    </w:p>
    <w:p w14:paraId="054E16B9" w14:textId="097BDFD0" w:rsidR="005B15AC" w:rsidRDefault="005B15AC">
      <w:r>
        <w:t xml:space="preserve">In November 2020, WIAC folded into the WINGS Industry Network </w:t>
      </w:r>
      <w:r w:rsidR="0034481E">
        <w:t xml:space="preserve">(WIN) </w:t>
      </w:r>
      <w:r>
        <w:t xml:space="preserve">founded by Mr. Burger and three other well-known and experienced aviation professionals. WIN supported the sweepstakes and introduced several other programs designed to further reach aviators with safety education. Mr. McSpadden was a key player in launching the new </w:t>
      </w:r>
      <w:r w:rsidR="00F13D8E">
        <w:t>organization,</w:t>
      </w:r>
      <w:r>
        <w:t xml:space="preserve"> assigning Paul Deres</w:t>
      </w:r>
      <w:r w:rsidR="0034481E">
        <w:t>, of the Air Safety Institute,</w:t>
      </w:r>
      <w:r>
        <w:t xml:space="preserve"> to regularly participate in meetings, review of documents, and other relevant activities. </w:t>
      </w:r>
    </w:p>
    <w:p w14:paraId="5BF6B825" w14:textId="7CDF2A01" w:rsidR="005B15AC" w:rsidRDefault="005B15AC">
      <w:r>
        <w:t>All along, Mr. McSpadden always made himself available for discussions of any kind, always with an open door and smile</w:t>
      </w:r>
      <w:r w:rsidR="00F13D8E">
        <w:t>. Always honest, candid, and no doubt respectful of the WIAC then WIN efforts.</w:t>
      </w:r>
    </w:p>
    <w:p w14:paraId="27ED0CCB" w14:textId="3DA438C7" w:rsidR="00900D2F" w:rsidRDefault="007977AB">
      <w:r>
        <w:rPr>
          <w:rFonts w:cs="Arial"/>
          <w:color w:val="222222"/>
          <w:shd w:val="clear" w:color="auto" w:fill="FFFFFF"/>
        </w:rPr>
        <w:t>“The best way to remember Richard is to build on his vision and work tirelessly every day to keep our skies safe,” said AOPA President Mark Baker. “We are grateful that Mr. Burger’s generosity has allowed the AOPA Air Safety Institute to advance this important mission to which Richard and his team dedicated themselves.”</w:t>
      </w:r>
    </w:p>
    <w:p w14:paraId="7971514F" w14:textId="651AB03F" w:rsidR="00F13D8E" w:rsidRPr="00D34584" w:rsidRDefault="00F13D8E" w:rsidP="00DC5D9F">
      <w:pPr>
        <w:rPr>
          <w:b/>
          <w:bCs/>
          <w:i/>
          <w:iCs/>
        </w:rPr>
      </w:pPr>
      <w:r>
        <w:t xml:space="preserve">There is little doubt that without </w:t>
      </w:r>
      <w:r w:rsidR="0034481E">
        <w:t xml:space="preserve">Mr. McSpadden’s </w:t>
      </w:r>
      <w:r>
        <w:t xml:space="preserve">encouragement and participation, Mr. Burger’s campaign to honor the deaths of the two young adults would not have come as far as it did. </w:t>
      </w:r>
      <w:r w:rsidR="00DC5D9F">
        <w:t xml:space="preserve">It is for that reason Mr. Burger renamed his original gift </w:t>
      </w:r>
      <w:r w:rsidR="00DC5D9F" w:rsidRPr="00D34584">
        <w:rPr>
          <w:b/>
          <w:bCs/>
          <w:i/>
          <w:iCs/>
        </w:rPr>
        <w:t>The Paul and Fran Burger Endowment for GA Safety in Tribute to Richard McSpadden.</w:t>
      </w:r>
    </w:p>
    <w:p w14:paraId="1C41DDF8" w14:textId="7250EAC3" w:rsidR="003359FA" w:rsidRDefault="003359FA" w:rsidP="00DC5D9F">
      <w:pPr>
        <w:rPr>
          <w:i/>
          <w:iCs/>
        </w:rPr>
      </w:pPr>
      <w:r>
        <w:rPr>
          <w:i/>
          <w:iCs/>
        </w:rPr>
        <w:t>For more information, contact:</w:t>
      </w:r>
    </w:p>
    <w:p w14:paraId="673AA398" w14:textId="77777777" w:rsidR="003E5FBF" w:rsidRDefault="003359FA" w:rsidP="003359FA">
      <w:pPr>
        <w:pStyle w:val="NoSpacing"/>
      </w:pPr>
      <w:r>
        <w:t>Lauretta Webb</w:t>
      </w:r>
      <w:r w:rsidR="003E5FBF">
        <w:t xml:space="preserve">, </w:t>
      </w:r>
      <w:r>
        <w:t xml:space="preserve">Owner, LWPR </w:t>
      </w:r>
    </w:p>
    <w:p w14:paraId="782EA6A8" w14:textId="746F2711" w:rsidR="003359FA" w:rsidRDefault="003359FA" w:rsidP="003359FA">
      <w:pPr>
        <w:pStyle w:val="NoSpacing"/>
      </w:pPr>
      <w:r>
        <w:t>GA Marketing Communications</w:t>
      </w:r>
    </w:p>
    <w:p w14:paraId="58D56AAC" w14:textId="77777777" w:rsidR="00F2117B" w:rsidRDefault="00F2117B" w:rsidP="003359FA">
      <w:pPr>
        <w:pStyle w:val="NoSpacing"/>
      </w:pPr>
    </w:p>
    <w:p w14:paraId="76ECF77B" w14:textId="19B37051" w:rsidR="003359FA" w:rsidRPr="00F2117B" w:rsidRDefault="003359FA" w:rsidP="003359FA">
      <w:pPr>
        <w:pStyle w:val="NoSpacing"/>
      </w:pPr>
      <w:r w:rsidRPr="00F2117B">
        <w:t>laurettawebb@outlook.com</w:t>
      </w:r>
    </w:p>
    <w:p w14:paraId="01363ACD" w14:textId="05700FDD" w:rsidR="003359FA" w:rsidRPr="0034481E" w:rsidRDefault="003359FA" w:rsidP="003359FA">
      <w:pPr>
        <w:pStyle w:val="NoSpacing"/>
      </w:pPr>
      <w:r>
        <w:t>lauretta928@gmail.com</w:t>
      </w:r>
    </w:p>
    <w:p w14:paraId="05C7546D" w14:textId="37958737" w:rsidR="00F13D8E" w:rsidRDefault="003359FA" w:rsidP="003359FA">
      <w:pPr>
        <w:pStyle w:val="NoSpacing"/>
      </w:pPr>
      <w:r>
        <w:t>240-457-7308</w:t>
      </w:r>
    </w:p>
    <w:p w14:paraId="1379854C" w14:textId="77777777" w:rsidR="00E709D3" w:rsidRDefault="00E709D3"/>
    <w:sectPr w:rsidR="00E709D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4CB0"/>
    <w:rsid w:val="00115A4D"/>
    <w:rsid w:val="001842AF"/>
    <w:rsid w:val="001E4C2D"/>
    <w:rsid w:val="002C4CB0"/>
    <w:rsid w:val="00312424"/>
    <w:rsid w:val="003359FA"/>
    <w:rsid w:val="0034481E"/>
    <w:rsid w:val="003E5FBF"/>
    <w:rsid w:val="00471E26"/>
    <w:rsid w:val="00493D77"/>
    <w:rsid w:val="0059303D"/>
    <w:rsid w:val="005B15AC"/>
    <w:rsid w:val="005C1F5E"/>
    <w:rsid w:val="006557E2"/>
    <w:rsid w:val="006A19A1"/>
    <w:rsid w:val="007977AB"/>
    <w:rsid w:val="008B3FCB"/>
    <w:rsid w:val="00900D2F"/>
    <w:rsid w:val="009D558B"/>
    <w:rsid w:val="00A005BF"/>
    <w:rsid w:val="00A84DDD"/>
    <w:rsid w:val="00B03ED3"/>
    <w:rsid w:val="00B1575E"/>
    <w:rsid w:val="00CB317F"/>
    <w:rsid w:val="00D34584"/>
    <w:rsid w:val="00DB6550"/>
    <w:rsid w:val="00DC5D9F"/>
    <w:rsid w:val="00E709D3"/>
    <w:rsid w:val="00F13D8E"/>
    <w:rsid w:val="00F211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36FC15"/>
  <w15:chartTrackingRefBased/>
  <w15:docId w15:val="{E2FC7E21-6F94-45D8-B450-DC1401C9C8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Theme="minorHAnsi" w:hAnsi="Arial" w:cstheme="minorBidi"/>
        <w:kern w:val="2"/>
        <w:sz w:val="24"/>
        <w:szCs w:val="22"/>
        <w:lang w:val="en-US" w:eastAsia="en-US" w:bidi="ar-SA"/>
        <w14:ligatures w14:val="standardContextual"/>
      </w:rPr>
    </w:rPrDefault>
    <w:pPrDefault>
      <w:pPr>
        <w:spacing w:after="1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DC5D9F"/>
    <w:pPr>
      <w:widowControl w:val="0"/>
      <w:autoSpaceDE w:val="0"/>
      <w:autoSpaceDN w:val="0"/>
      <w:spacing w:after="0"/>
    </w:pPr>
    <w:rPr>
      <w:rFonts w:eastAsia="Arial" w:cs="Arial"/>
      <w:kern w:val="0"/>
      <w:sz w:val="23"/>
      <w:szCs w:val="23"/>
      <w:lang w:bidi="en-US"/>
      <w14:ligatures w14:val="none"/>
    </w:rPr>
  </w:style>
  <w:style w:type="character" w:customStyle="1" w:styleId="BodyTextChar">
    <w:name w:val="Body Text Char"/>
    <w:basedOn w:val="DefaultParagraphFont"/>
    <w:link w:val="BodyText"/>
    <w:uiPriority w:val="1"/>
    <w:rsid w:val="00DC5D9F"/>
    <w:rPr>
      <w:rFonts w:eastAsia="Arial" w:cs="Arial"/>
      <w:kern w:val="0"/>
      <w:sz w:val="23"/>
      <w:szCs w:val="23"/>
      <w:lang w:bidi="en-US"/>
      <w14:ligatures w14:val="none"/>
    </w:rPr>
  </w:style>
  <w:style w:type="character" w:styleId="Hyperlink">
    <w:name w:val="Hyperlink"/>
    <w:basedOn w:val="DefaultParagraphFont"/>
    <w:uiPriority w:val="99"/>
    <w:unhideWhenUsed/>
    <w:rsid w:val="003359FA"/>
    <w:rPr>
      <w:color w:val="0563C1" w:themeColor="hyperlink"/>
      <w:u w:val="single"/>
    </w:rPr>
  </w:style>
  <w:style w:type="character" w:styleId="UnresolvedMention">
    <w:name w:val="Unresolved Mention"/>
    <w:basedOn w:val="DefaultParagraphFont"/>
    <w:uiPriority w:val="99"/>
    <w:semiHidden/>
    <w:unhideWhenUsed/>
    <w:rsid w:val="003359FA"/>
    <w:rPr>
      <w:color w:val="605E5C"/>
      <w:shd w:val="clear" w:color="auto" w:fill="E1DFDD"/>
    </w:rPr>
  </w:style>
  <w:style w:type="paragraph" w:styleId="NoSpacing">
    <w:name w:val="No Spacing"/>
    <w:uiPriority w:val="1"/>
    <w:qFormat/>
    <w:rsid w:val="003359FA"/>
    <w:pPr>
      <w:spacing w:after="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175</TotalTime>
  <Pages>2</Pages>
  <Words>765</Words>
  <Characters>4367</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Lauretta Webb</dc:creator>
  <cp:keywords/>
  <dc:description/>
  <cp:lastModifiedBy>Lauretta Webb</cp:lastModifiedBy>
  <cp:revision>20</cp:revision>
  <dcterms:created xsi:type="dcterms:W3CDTF">2023-12-01T22:03:00Z</dcterms:created>
  <dcterms:modified xsi:type="dcterms:W3CDTF">2024-05-24T18:24:00Z</dcterms:modified>
</cp:coreProperties>
</file>